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A5" w:rsidRDefault="000602A5" w:rsidP="000602A5">
      <w:pPr>
        <w:spacing w:line="0" w:lineRule="atLeast"/>
        <w:ind w:left="1660"/>
        <w:rPr>
          <w:rFonts w:ascii="Arial" w:eastAsia="Arial" w:hAnsi="Arial"/>
          <w:color w:val="3E4E65"/>
          <w:sz w:val="30"/>
        </w:rPr>
      </w:pPr>
      <w:r>
        <w:rPr>
          <w:rFonts w:ascii="Arial" w:eastAsia="Arial" w:hAnsi="Arial"/>
          <w:b/>
          <w:noProof/>
          <w:color w:val="3E4E65"/>
          <w:sz w:val="1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626745</wp:posOffset>
            </wp:positionH>
            <wp:positionV relativeFrom="page">
              <wp:posOffset>687070</wp:posOffset>
            </wp:positionV>
            <wp:extent cx="6407785" cy="79387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793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3E4E65"/>
          <w:sz w:val="30"/>
        </w:rPr>
        <w:t>Rounding Documentation Form</w:t>
      </w: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95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tabs>
          <w:tab w:val="left" w:pos="5500"/>
        </w:tabs>
        <w:spacing w:line="0" w:lineRule="atLeast"/>
        <w:ind w:left="700"/>
        <w:rPr>
          <w:rFonts w:ascii="Arial" w:eastAsia="Arial" w:hAnsi="Arial"/>
          <w:b/>
          <w:color w:val="000005"/>
          <w:sz w:val="19"/>
        </w:rPr>
      </w:pPr>
      <w:r>
        <w:rPr>
          <w:rFonts w:ascii="Arial" w:eastAsia="Arial" w:hAnsi="Arial"/>
          <w:b/>
          <w:color w:val="000005"/>
        </w:rPr>
        <w:t>Name____________________________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05"/>
          <w:sz w:val="19"/>
        </w:rPr>
        <w:t>Date_______________________</w:t>
      </w:r>
    </w:p>
    <w:p w:rsidR="000602A5" w:rsidRDefault="000602A5" w:rsidP="000602A5">
      <w:pPr>
        <w:spacing w:line="25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0" w:lineRule="atLeast"/>
        <w:ind w:left="700"/>
        <w:rPr>
          <w:rFonts w:ascii="Arial" w:eastAsia="Arial" w:hAnsi="Arial"/>
          <w:b/>
          <w:color w:val="000005"/>
        </w:rPr>
      </w:pPr>
      <w:r>
        <w:rPr>
          <w:rFonts w:ascii="Arial" w:eastAsia="Arial" w:hAnsi="Arial"/>
          <w:b/>
          <w:color w:val="000005"/>
        </w:rPr>
        <w:t>Department Visiting</w:t>
      </w:r>
      <w:proofErr w:type="gramStart"/>
      <w:r>
        <w:rPr>
          <w:rFonts w:ascii="Arial" w:eastAsia="Arial" w:hAnsi="Arial"/>
          <w:b/>
          <w:color w:val="000005"/>
        </w:rPr>
        <w:t>:_</w:t>
      </w:r>
      <w:proofErr w:type="gramEnd"/>
      <w:r>
        <w:rPr>
          <w:rFonts w:ascii="Arial" w:eastAsia="Arial" w:hAnsi="Arial"/>
          <w:b/>
          <w:color w:val="000005"/>
        </w:rPr>
        <w:t>_______________</w:t>
      </w:r>
    </w:p>
    <w:p w:rsidR="000602A5" w:rsidRDefault="000602A5" w:rsidP="000602A5">
      <w:pPr>
        <w:spacing w:line="254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59" w:lineRule="auto"/>
        <w:ind w:left="700" w:right="920"/>
        <w:rPr>
          <w:rFonts w:ascii="Arial" w:eastAsia="Arial" w:hAnsi="Arial"/>
          <w:i/>
          <w:color w:val="000005"/>
        </w:rPr>
      </w:pPr>
      <w:r>
        <w:rPr>
          <w:rFonts w:ascii="Arial" w:eastAsia="Arial" w:hAnsi="Arial"/>
          <w:i/>
          <w:color w:val="000005"/>
        </w:rPr>
        <w:t>Introduce yourself to three or four individual staff members on the unit/department. You can speak with each staff member individually, or with a group of staff all at once. Briefly describe your role and explain that you are visiting the unit/department to see how your team can better serve them. Ask the staff if you could discuss a few questions about your department’s service. If the staff agrees, ask the following questions and jot your notes in the space below.</w:t>
      </w: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38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322"/>
        <w:rPr>
          <w:rFonts w:ascii="Arial" w:eastAsia="Arial" w:hAnsi="Arial"/>
          <w:color w:val="000005"/>
        </w:rPr>
      </w:pPr>
      <w:r>
        <w:rPr>
          <w:rFonts w:ascii="Arial" w:eastAsia="Arial" w:hAnsi="Arial"/>
          <w:color w:val="000005"/>
        </w:rPr>
        <w:t>What is your role in this unit/department?</w:t>
      </w: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37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numPr>
          <w:ilvl w:val="0"/>
          <w:numId w:val="1"/>
        </w:numPr>
        <w:tabs>
          <w:tab w:val="left" w:pos="1030"/>
        </w:tabs>
        <w:spacing w:line="287" w:lineRule="auto"/>
        <w:ind w:left="1060" w:right="1380" w:hanging="362"/>
        <w:rPr>
          <w:rFonts w:ascii="Arial" w:eastAsia="Arial" w:hAnsi="Arial"/>
          <w:color w:val="000005"/>
        </w:rPr>
      </w:pPr>
      <w:r>
        <w:rPr>
          <w:rFonts w:ascii="Arial" w:eastAsia="Arial" w:hAnsi="Arial"/>
          <w:color w:val="000005"/>
        </w:rPr>
        <w:t>Do you have any questions about how my team serves you, or how my team fits into the bigger picture?</w:t>
      </w: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9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numPr>
          <w:ilvl w:val="0"/>
          <w:numId w:val="1"/>
        </w:numPr>
        <w:tabs>
          <w:tab w:val="left" w:pos="1030"/>
        </w:tabs>
        <w:spacing w:line="287" w:lineRule="auto"/>
        <w:ind w:left="1060" w:right="1000" w:hanging="362"/>
        <w:rPr>
          <w:rFonts w:ascii="Arial" w:eastAsia="Arial" w:hAnsi="Arial"/>
          <w:color w:val="000005"/>
        </w:rPr>
      </w:pPr>
      <w:r>
        <w:rPr>
          <w:rFonts w:ascii="Arial" w:eastAsia="Arial" w:hAnsi="Arial"/>
          <w:color w:val="000005"/>
        </w:rPr>
        <w:t>I want to make sure that my team keeps doing the things that are best serving you. What should we make sure we keep doing?</w:t>
      </w: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33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322"/>
        <w:rPr>
          <w:rFonts w:ascii="Arial" w:eastAsia="Arial" w:hAnsi="Arial"/>
          <w:color w:val="000005"/>
        </w:rPr>
      </w:pPr>
      <w:r>
        <w:rPr>
          <w:rFonts w:ascii="Arial" w:eastAsia="Arial" w:hAnsi="Arial"/>
          <w:color w:val="000005"/>
        </w:rPr>
        <w:t>How about what we aren’t doing so well—how can we better serve you?</w:t>
      </w: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1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322"/>
        <w:rPr>
          <w:rFonts w:ascii="Arial" w:eastAsia="Arial" w:hAnsi="Arial"/>
          <w:color w:val="000005"/>
        </w:rPr>
      </w:pPr>
      <w:r>
        <w:rPr>
          <w:rFonts w:ascii="Arial" w:eastAsia="Arial" w:hAnsi="Arial"/>
          <w:color w:val="000005"/>
        </w:rPr>
        <w:t>Is there anything else that we haven’t talked about that you think my team and I should be aware of?</w:t>
      </w: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0" w:lineRule="atLeast"/>
        <w:jc w:val="right"/>
        <w:rPr>
          <w:rFonts w:ascii="Arial" w:eastAsia="Arial" w:hAnsi="Arial"/>
          <w:i/>
          <w:color w:val="000005"/>
          <w:sz w:val="10"/>
        </w:rPr>
      </w:pPr>
      <w:r>
        <w:rPr>
          <w:rFonts w:ascii="Arial" w:eastAsia="Arial" w:hAnsi="Arial"/>
          <w:color w:val="000005"/>
          <w:sz w:val="10"/>
        </w:rPr>
        <w:t xml:space="preserve">Source: HR Advancement Center, </w:t>
      </w:r>
      <w:r>
        <w:rPr>
          <w:rFonts w:ascii="Arial" w:eastAsia="Arial" w:hAnsi="Arial"/>
          <w:i/>
          <w:color w:val="000005"/>
          <w:sz w:val="10"/>
        </w:rPr>
        <w:t>Hardwiring Accountability</w:t>
      </w:r>
    </w:p>
    <w:p w:rsidR="000602A5" w:rsidRDefault="000602A5" w:rsidP="000602A5">
      <w:pPr>
        <w:spacing w:line="5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0" w:lineRule="atLeast"/>
        <w:ind w:left="7700"/>
        <w:rPr>
          <w:rFonts w:ascii="Arial" w:eastAsia="Arial" w:hAnsi="Arial"/>
          <w:color w:val="000005"/>
          <w:sz w:val="10"/>
        </w:rPr>
      </w:pPr>
      <w:proofErr w:type="gramStart"/>
      <w:r>
        <w:rPr>
          <w:rFonts w:ascii="Arial" w:eastAsia="Arial" w:hAnsi="Arial"/>
          <w:i/>
          <w:color w:val="000005"/>
          <w:sz w:val="10"/>
        </w:rPr>
        <w:t>at</w:t>
      </w:r>
      <w:proofErr w:type="gramEnd"/>
      <w:r>
        <w:rPr>
          <w:rFonts w:ascii="Arial" w:eastAsia="Arial" w:hAnsi="Arial"/>
          <w:i/>
          <w:color w:val="000005"/>
          <w:sz w:val="10"/>
        </w:rPr>
        <w:t xml:space="preserve"> the Front Line, </w:t>
      </w:r>
      <w:r>
        <w:rPr>
          <w:rFonts w:ascii="Arial" w:eastAsia="Arial" w:hAnsi="Arial"/>
          <w:color w:val="000005"/>
          <w:sz w:val="10"/>
        </w:rPr>
        <w:t>Washington, DC: Advisory Board, 2012.</w:t>
      </w:r>
    </w:p>
    <w:p w:rsidR="000602A5" w:rsidRDefault="000602A5" w:rsidP="000602A5">
      <w:pPr>
        <w:spacing w:line="195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0" w:lineRule="atLeast"/>
        <w:ind w:left="500"/>
        <w:rPr>
          <w:rFonts w:ascii="Arial" w:eastAsia="Arial" w:hAnsi="Arial"/>
          <w:color w:val="3E4E65"/>
          <w:sz w:val="30"/>
        </w:rPr>
      </w:pPr>
      <w:bookmarkStart w:id="0" w:name="page16"/>
      <w:bookmarkEnd w:id="0"/>
      <w:r>
        <w:rPr>
          <w:rFonts w:ascii="Arial" w:eastAsia="Arial" w:hAnsi="Arial"/>
          <w:b/>
          <w:noProof/>
          <w:color w:val="3E4E65"/>
          <w:sz w:val="11"/>
        </w:rPr>
        <w:drawing>
          <wp:anchor distT="0" distB="0" distL="114300" distR="114300" simplePos="0" relativeHeight="251660288" behindDoc="1" locked="0" layoutInCell="1" allowOverlap="1" wp14:anchorId="4F7E5477" wp14:editId="3C7B467A">
            <wp:simplePos x="0" y="0"/>
            <wp:positionH relativeFrom="page">
              <wp:posOffset>548640</wp:posOffset>
            </wp:positionH>
            <wp:positionV relativeFrom="page">
              <wp:posOffset>526415</wp:posOffset>
            </wp:positionV>
            <wp:extent cx="6419850" cy="7986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98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3E4E65"/>
          <w:sz w:val="11"/>
        </w:rPr>
        <w:drawing>
          <wp:inline distT="0" distB="0" distL="0" distR="0">
            <wp:extent cx="379095" cy="36957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noProof/>
          <w:color w:val="3E4E65"/>
          <w:sz w:val="11"/>
        </w:rPr>
        <w:drawing>
          <wp:inline distT="0" distB="0" distL="0" distR="0">
            <wp:extent cx="19685" cy="379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3E4E65"/>
          <w:sz w:val="30"/>
        </w:rPr>
        <w:t xml:space="preserve"> Post-Rounding Reflection Form</w:t>
      </w:r>
    </w:p>
    <w:p w:rsidR="000602A5" w:rsidRDefault="000602A5" w:rsidP="000602A5">
      <w:pPr>
        <w:spacing w:line="268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86" w:lineRule="auto"/>
        <w:ind w:left="500" w:right="1660"/>
        <w:rPr>
          <w:rFonts w:ascii="Arial" w:eastAsia="Arial" w:hAnsi="Arial"/>
          <w:i/>
          <w:color w:val="000005"/>
        </w:rPr>
      </w:pPr>
      <w:r>
        <w:rPr>
          <w:rFonts w:ascii="Arial" w:eastAsia="Arial" w:hAnsi="Arial"/>
          <w:i/>
          <w:color w:val="000005"/>
        </w:rPr>
        <w:t>After rounding, use the space below to reflect on what you learned from the time you spent on this department/unit.</w:t>
      </w:r>
    </w:p>
    <w:p w:rsidR="000602A5" w:rsidRDefault="000602A5" w:rsidP="000602A5">
      <w:pPr>
        <w:spacing w:line="171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numPr>
          <w:ilvl w:val="0"/>
          <w:numId w:val="2"/>
        </w:numPr>
        <w:tabs>
          <w:tab w:val="left" w:pos="830"/>
        </w:tabs>
        <w:spacing w:line="287" w:lineRule="auto"/>
        <w:ind w:left="860" w:right="1720" w:hanging="358"/>
        <w:rPr>
          <w:rFonts w:ascii="Arial" w:eastAsia="Arial" w:hAnsi="Arial"/>
          <w:color w:val="000005"/>
        </w:rPr>
      </w:pPr>
      <w:r>
        <w:rPr>
          <w:rFonts w:ascii="Arial" w:eastAsia="Arial" w:hAnsi="Arial"/>
          <w:color w:val="000005"/>
        </w:rPr>
        <w:t>What was your general sense of this customer? Did they understand who we are and how we serve them? Overall, how satisfied or dissatisfied are they with our service?</w:t>
      </w: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33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38"/>
        <w:rPr>
          <w:rFonts w:ascii="Arial" w:eastAsia="Arial" w:hAnsi="Arial"/>
          <w:color w:val="000005"/>
        </w:rPr>
      </w:pPr>
      <w:r>
        <w:rPr>
          <w:rFonts w:ascii="Arial" w:eastAsia="Arial" w:hAnsi="Arial"/>
          <w:color w:val="000005"/>
        </w:rPr>
        <w:t>What should our team keep doing to serve this customer?</w:t>
      </w: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5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38"/>
        <w:rPr>
          <w:rFonts w:ascii="Arial" w:eastAsia="Arial" w:hAnsi="Arial"/>
          <w:color w:val="000005"/>
        </w:rPr>
      </w:pPr>
      <w:r>
        <w:rPr>
          <w:rFonts w:ascii="Arial" w:eastAsia="Arial" w:hAnsi="Arial"/>
          <w:color w:val="000005"/>
        </w:rPr>
        <w:t>What should we change about how we serve this customer?</w:t>
      </w: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1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38"/>
        <w:rPr>
          <w:rFonts w:ascii="Arial" w:eastAsia="Arial" w:hAnsi="Arial"/>
          <w:color w:val="000005"/>
        </w:rPr>
      </w:pPr>
      <w:r>
        <w:rPr>
          <w:rFonts w:ascii="Arial" w:eastAsia="Arial" w:hAnsi="Arial"/>
          <w:color w:val="000005"/>
        </w:rPr>
        <w:t>Do you have any other recommendations related to our service to this customer?</w:t>
      </w:r>
    </w:p>
    <w:p w:rsidR="000602A5" w:rsidRDefault="000602A5" w:rsidP="000602A5">
      <w:pPr>
        <w:spacing w:line="1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0" w:lineRule="atLeast"/>
        <w:ind w:left="860"/>
        <w:rPr>
          <w:rFonts w:ascii="Arial" w:eastAsia="Arial" w:hAnsi="Arial"/>
          <w:color w:val="000005"/>
        </w:rPr>
      </w:pPr>
      <w:r>
        <w:rPr>
          <w:rFonts w:ascii="Arial" w:eastAsia="Arial" w:hAnsi="Arial"/>
          <w:color w:val="000005"/>
        </w:rPr>
        <w:t>If so, please list them below:</w:t>
      </w: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1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338"/>
        <w:rPr>
          <w:rFonts w:ascii="Arial" w:eastAsia="Arial" w:hAnsi="Arial"/>
          <w:color w:val="000005"/>
        </w:rPr>
      </w:pPr>
      <w:r>
        <w:rPr>
          <w:rFonts w:ascii="Arial" w:eastAsia="Arial" w:hAnsi="Arial"/>
          <w:color w:val="000005"/>
        </w:rPr>
        <w:t>What should our next action steps be?</w:t>
      </w: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0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spacing w:line="250" w:lineRule="exact"/>
        <w:rPr>
          <w:rFonts w:ascii="Arial" w:eastAsia="Arial" w:hAnsi="Arial"/>
          <w:color w:val="000005"/>
        </w:rPr>
      </w:pPr>
    </w:p>
    <w:p w:rsidR="000602A5" w:rsidRDefault="000602A5" w:rsidP="000602A5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338"/>
        <w:rPr>
          <w:rFonts w:ascii="Arial" w:eastAsia="Arial" w:hAnsi="Arial"/>
          <w:color w:val="000005"/>
        </w:rPr>
      </w:pPr>
      <w:r>
        <w:rPr>
          <w:rFonts w:ascii="Arial" w:eastAsia="Arial" w:hAnsi="Arial"/>
          <w:color w:val="000005"/>
        </w:rPr>
        <w:t>Do you have any questions or concerns? If so, please list them below.</w:t>
      </w: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200" w:lineRule="exact"/>
        <w:rPr>
          <w:rFonts w:ascii="Times New Roman" w:eastAsia="Times New Roman" w:hAnsi="Times New Roman"/>
        </w:rPr>
      </w:pPr>
    </w:p>
    <w:p w:rsidR="000602A5" w:rsidRDefault="000602A5" w:rsidP="000602A5">
      <w:pPr>
        <w:spacing w:line="0" w:lineRule="atLeast"/>
        <w:jc w:val="right"/>
        <w:rPr>
          <w:rFonts w:ascii="Arial" w:eastAsia="Arial" w:hAnsi="Arial"/>
          <w:i/>
          <w:color w:val="000005"/>
          <w:sz w:val="9"/>
        </w:rPr>
      </w:pPr>
      <w:r>
        <w:rPr>
          <w:rFonts w:ascii="Arial" w:eastAsia="Arial" w:hAnsi="Arial"/>
          <w:color w:val="000005"/>
          <w:sz w:val="9"/>
        </w:rPr>
        <w:t xml:space="preserve">Source: HR Advancement Center, </w:t>
      </w:r>
      <w:r>
        <w:rPr>
          <w:rFonts w:ascii="Arial" w:eastAsia="Arial" w:hAnsi="Arial"/>
          <w:i/>
          <w:color w:val="000005"/>
          <w:sz w:val="9"/>
        </w:rPr>
        <w:t>Hardwiring Accountability</w:t>
      </w:r>
    </w:p>
    <w:p w:rsidR="000602A5" w:rsidRDefault="000602A5" w:rsidP="000602A5">
      <w:pPr>
        <w:spacing w:line="17" w:lineRule="exact"/>
        <w:rPr>
          <w:rFonts w:ascii="Times New Roman" w:eastAsia="Times New Roman" w:hAnsi="Times New Roman"/>
        </w:rPr>
      </w:pPr>
    </w:p>
    <w:p w:rsidR="008B7779" w:rsidRPr="000602A5" w:rsidRDefault="000602A5" w:rsidP="000602A5">
      <w:pPr>
        <w:spacing w:line="0" w:lineRule="atLeast"/>
        <w:ind w:left="7700"/>
        <w:rPr>
          <w:rFonts w:ascii="Arial" w:eastAsia="Arial" w:hAnsi="Arial"/>
          <w:color w:val="000005"/>
          <w:sz w:val="10"/>
        </w:rPr>
      </w:pPr>
      <w:r>
        <w:rPr>
          <w:rFonts w:ascii="Arial" w:eastAsia="Arial" w:hAnsi="Arial"/>
          <w:i/>
          <w:color w:val="000005"/>
          <w:sz w:val="10"/>
        </w:rPr>
        <w:t xml:space="preserve">at the Front Line, </w:t>
      </w:r>
      <w:r>
        <w:rPr>
          <w:rFonts w:ascii="Arial" w:eastAsia="Arial" w:hAnsi="Arial"/>
          <w:color w:val="000005"/>
          <w:sz w:val="10"/>
        </w:rPr>
        <w:t>Washington, DC: Advisory Board, 2012.</w:t>
      </w:r>
      <w:bookmarkStart w:id="1" w:name="_GoBack"/>
      <w:bookmarkEnd w:id="1"/>
    </w:p>
    <w:sectPr w:rsidR="008B7779" w:rsidRPr="0006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7E0C57B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A5"/>
    <w:rsid w:val="000602A5"/>
    <w:rsid w:val="004432C4"/>
    <w:rsid w:val="0052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>Montefiore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Deeksha Jawa</dc:creator>
  <cp:lastModifiedBy>Deeksha Jawa</cp:lastModifiedBy>
  <cp:revision>1</cp:revision>
  <dcterms:created xsi:type="dcterms:W3CDTF">2017-06-28T21:08:00Z</dcterms:created>
  <dcterms:modified xsi:type="dcterms:W3CDTF">2017-06-28T21:08:00Z</dcterms:modified>
</cp:coreProperties>
</file>